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08564C" w14:textId="0B1A6FF8" w:rsidR="005E5558" w:rsidRDefault="00000000" w:rsidP="005A4BEF">
      <w:pPr>
        <w:jc w:val="center"/>
      </w:pPr>
      <w:r>
        <w:fldChar w:fldCharType="begin"/>
      </w:r>
      <w:r>
        <w:instrText>HYPERLINK "https://learning.oreilly.com/videos/practical-splunk-for/9780137435364/9780137435364-PSB1_01_03_03/"</w:instrText>
      </w:r>
      <w:r>
        <w:fldChar w:fldCharType="separate"/>
      </w:r>
      <w:r w:rsidR="005A4BEF">
        <w:rPr>
          <w:rStyle w:val="Hyperlink"/>
          <w:rFonts w:ascii="Helvetica" w:hAnsi="Helvetica"/>
          <w:shd w:val="clear" w:color="auto" w:fill="FFFFFF"/>
        </w:rPr>
        <w:t xml:space="preserve">3.3 The </w:t>
      </w:r>
      <w:proofErr w:type="spellStart"/>
      <w:r w:rsidR="005A4BEF">
        <w:rPr>
          <w:rStyle w:val="Hyperlink"/>
          <w:rFonts w:ascii="Helvetica" w:hAnsi="Helvetica"/>
          <w:shd w:val="clear" w:color="auto" w:fill="FFFFFF"/>
        </w:rPr>
        <w:t>Timechart</w:t>
      </w:r>
      <w:proofErr w:type="spellEnd"/>
      <w:r w:rsidR="005A4BEF">
        <w:rPr>
          <w:rStyle w:val="Hyperlink"/>
          <w:rFonts w:ascii="Helvetica" w:hAnsi="Helvetica"/>
          <w:shd w:val="clear" w:color="auto" w:fill="FFFFFF"/>
        </w:rPr>
        <w:t xml:space="preserve"> Command</w:t>
      </w:r>
      <w:r>
        <w:rPr>
          <w:rStyle w:val="Hyperlink"/>
          <w:rFonts w:ascii="Helvetica" w:hAnsi="Helvetica"/>
          <w:shd w:val="clear" w:color="auto" w:fill="FFFFFF"/>
        </w:rPr>
        <w:fldChar w:fldCharType="end"/>
      </w:r>
    </w:p>
    <w:p w14:paraId="2BE6B42F" w14:textId="7F0CC8C1" w:rsidR="002123F3" w:rsidRDefault="00655057" w:rsidP="005A4BEF">
      <w:pPr>
        <w:jc w:val="center"/>
      </w:pPr>
      <w:r>
        <w:rPr>
          <w:noProof/>
        </w:rPr>
        <w:drawing>
          <wp:inline distT="0" distB="0" distL="0" distR="0" wp14:anchorId="5D10AF54" wp14:editId="4B2B363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1AB66" wp14:editId="331BBB44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412BDD" wp14:editId="1ED112EF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3F3">
        <w:rPr>
          <w:noProof/>
        </w:rPr>
        <w:drawing>
          <wp:inline distT="0" distB="0" distL="0" distR="0" wp14:anchorId="259CFF17" wp14:editId="6D83668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3F3">
        <w:rPr>
          <w:noProof/>
        </w:rPr>
        <w:lastRenderedPageBreak/>
        <w:drawing>
          <wp:inline distT="0" distB="0" distL="0" distR="0" wp14:anchorId="620D71A8" wp14:editId="731C58A6">
            <wp:extent cx="5943600" cy="3343275"/>
            <wp:effectExtent l="0" t="0" r="0" b="9525"/>
            <wp:docPr id="5" name="Picture 5" descr="A graph of blue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graph of blue bars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3F3">
        <w:rPr>
          <w:noProof/>
        </w:rPr>
        <w:drawing>
          <wp:inline distT="0" distB="0" distL="0" distR="0" wp14:anchorId="4CD6AA3C" wp14:editId="6A738051">
            <wp:extent cx="5943600" cy="3343275"/>
            <wp:effectExtent l="0" t="0" r="0" b="9525"/>
            <wp:docPr id="6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3F3">
        <w:rPr>
          <w:noProof/>
        </w:rPr>
        <w:lastRenderedPageBreak/>
        <w:drawing>
          <wp:inline distT="0" distB="0" distL="0" distR="0" wp14:anchorId="78A89EE0" wp14:editId="2308F9AC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3F3">
        <w:rPr>
          <w:noProof/>
        </w:rPr>
        <w:drawing>
          <wp:inline distT="0" distB="0" distL="0" distR="0" wp14:anchorId="536AC0D8" wp14:editId="0C9DD7B5">
            <wp:extent cx="5943600" cy="3343275"/>
            <wp:effectExtent l="0" t="0" r="0" b="9525"/>
            <wp:docPr id="8" name="Picture 8" descr="A graph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graph on a white su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3F3">
        <w:rPr>
          <w:noProof/>
        </w:rPr>
        <w:lastRenderedPageBreak/>
        <w:drawing>
          <wp:inline distT="0" distB="0" distL="0" distR="0" wp14:anchorId="709C177C" wp14:editId="326D0C15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8E9F" w14:textId="77777777" w:rsidR="002123F3" w:rsidRDefault="002123F3">
      <w:r>
        <w:br w:type="page"/>
      </w:r>
    </w:p>
    <w:p w14:paraId="4DE41361" w14:textId="77777777" w:rsidR="002123F3" w:rsidRDefault="002123F3" w:rsidP="002123F3">
      <w:pPr>
        <w:pStyle w:val="ListParagraph"/>
        <w:numPr>
          <w:ilvl w:val="0"/>
          <w:numId w:val="1"/>
        </w:numPr>
      </w:pPr>
      <w:r w:rsidRPr="002123F3">
        <w:rPr>
          <w:b/>
          <w:bCs/>
        </w:rPr>
        <w:lastRenderedPageBreak/>
        <w:t>Chart</w:t>
      </w:r>
      <w:r>
        <w:t xml:space="preserve"> command can accept maximum 2 split by classes. (</w:t>
      </w:r>
      <w:proofErr w:type="spellStart"/>
      <w:r>
        <w:t>eg.</w:t>
      </w:r>
      <w:proofErr w:type="spellEnd"/>
      <w:r>
        <w:t xml:space="preserve"> action, status)</w:t>
      </w:r>
      <w:r w:rsidRPr="002123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B27EC7" wp14:editId="01A44A9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91D5" w14:textId="1785758D" w:rsidR="002123F3" w:rsidRDefault="002123F3" w:rsidP="002123F3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stats : </w:t>
      </w:r>
      <w:r>
        <w:t xml:space="preserve">command can accept any number of split by classes. And different representation as </w:t>
      </w:r>
      <w:r w:rsidR="00B7498E">
        <w:t>compared</w:t>
      </w:r>
      <w:r>
        <w:t xml:space="preserve"> to chart</w:t>
      </w:r>
      <w:r w:rsidR="00E9160C">
        <w:rPr>
          <w:noProof/>
        </w:rPr>
        <w:lastRenderedPageBreak/>
        <w:drawing>
          <wp:inline distT="0" distB="0" distL="0" distR="0" wp14:anchorId="64619746" wp14:editId="57B5814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EAD88" wp14:editId="1BF508DF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94B5" w14:textId="5A8C2B06" w:rsidR="00655057" w:rsidRDefault="00E9160C" w:rsidP="002123F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8FB59F6" wp14:editId="4E5B5AF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F2004" wp14:editId="7977A2A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D708EB" wp14:editId="5AB1EDB7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E0015" wp14:editId="78B10D41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505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EA57E1"/>
    <w:multiLevelType w:val="hybridMultilevel"/>
    <w:tmpl w:val="71F093D0"/>
    <w:lvl w:ilvl="0" w:tplc="D82A4452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90868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BEF"/>
    <w:rsid w:val="002123F3"/>
    <w:rsid w:val="0049360A"/>
    <w:rsid w:val="005A4BEF"/>
    <w:rsid w:val="005E5558"/>
    <w:rsid w:val="00655057"/>
    <w:rsid w:val="00B7498E"/>
    <w:rsid w:val="00C373C2"/>
    <w:rsid w:val="00E9160C"/>
    <w:rsid w:val="00F16874"/>
    <w:rsid w:val="00F36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63C8C1"/>
  <w15:chartTrackingRefBased/>
  <w15:docId w15:val="{DA33E396-E8F9-4873-9B93-F30CF55FBF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A4BEF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123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0CC8BD-7A44-471E-90C6-C8399A6A3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9</Pages>
  <Words>51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Bapu Patil</dc:creator>
  <cp:keywords/>
  <dc:description/>
  <cp:lastModifiedBy>Sagar Bapu Patil</cp:lastModifiedBy>
  <cp:revision>5</cp:revision>
  <dcterms:created xsi:type="dcterms:W3CDTF">2023-09-05T11:13:00Z</dcterms:created>
  <dcterms:modified xsi:type="dcterms:W3CDTF">2023-09-19T14:32:00Z</dcterms:modified>
</cp:coreProperties>
</file>